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FBBFA" w14:textId="77777777" w:rsidR="00A1371A" w:rsidRDefault="00D234DB">
      <w:pPr>
        <w:spacing w:after="0" w:line="259" w:lineRule="auto"/>
        <w:ind w:left="164" w:firstLine="0"/>
        <w:jc w:val="center"/>
      </w:pPr>
      <w:r>
        <w:rPr>
          <w:noProof/>
        </w:rPr>
        <w:drawing>
          <wp:inline distT="0" distB="0" distL="0" distR="0" wp14:anchorId="78CD430D" wp14:editId="75923AC9">
            <wp:extent cx="2907792" cy="1188720"/>
            <wp:effectExtent l="0" t="0" r="0" b="0"/>
            <wp:docPr id="598" name="Picture 5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8" name="Picture 59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07792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585858"/>
          <w:sz w:val="30"/>
        </w:rPr>
        <w:t xml:space="preserve"> </w:t>
      </w:r>
    </w:p>
    <w:p w14:paraId="6DCB2C53" w14:textId="77777777" w:rsidR="00A1371A" w:rsidRDefault="00D234DB">
      <w:pPr>
        <w:spacing w:after="98" w:line="259" w:lineRule="auto"/>
        <w:ind w:left="0" w:right="274" w:firstLine="0"/>
        <w:jc w:val="right"/>
      </w:pPr>
      <w:r>
        <w:t xml:space="preserve"> </w:t>
      </w:r>
    </w:p>
    <w:p w14:paraId="2670696F" w14:textId="77777777" w:rsidR="00A1371A" w:rsidRDefault="00D234DB">
      <w:pPr>
        <w:ind w:left="-5"/>
      </w:pPr>
      <w:r>
        <w:t xml:space="preserve">Kära Sofiero Vänner, </w:t>
      </w:r>
    </w:p>
    <w:p w14:paraId="418995C6" w14:textId="77777777" w:rsidR="00A1371A" w:rsidRDefault="00D234DB">
      <w:pPr>
        <w:spacing w:after="122" w:line="259" w:lineRule="auto"/>
        <w:ind w:left="0" w:firstLine="0"/>
      </w:pPr>
      <w:r>
        <w:t xml:space="preserve"> </w:t>
      </w:r>
    </w:p>
    <w:p w14:paraId="5643AD96" w14:textId="77777777" w:rsidR="00A1371A" w:rsidRDefault="00D234DB">
      <w:pPr>
        <w:ind w:left="-5"/>
      </w:pPr>
      <w:r>
        <w:t xml:space="preserve">Det är en annorlunda vår och försommar i år. </w:t>
      </w:r>
      <w:r>
        <w:t xml:space="preserve">Naturen och vårt fina Sofiero gör sitt allra bästa för att ge oss upplevelser och glädje. Vilka färger, vilken prakt och vilken livskraft! </w:t>
      </w:r>
    </w:p>
    <w:p w14:paraId="7D673977" w14:textId="77777777" w:rsidR="00A1371A" w:rsidRDefault="00D234DB">
      <w:pPr>
        <w:ind w:left="-5"/>
      </w:pPr>
      <w:r>
        <w:t>Ledningen för Sofiero har berättat den glada nyheten att besöksantalet till parken har ökat avsevärt under våren och</w:t>
      </w:r>
      <w:r>
        <w:t xml:space="preserve"> det är helsingborgare som kommer. Det är så lätt att träffas i parken, att hålla avstånd men att ändå ha ett fint möte och en fin samvaro. </w:t>
      </w:r>
    </w:p>
    <w:p w14:paraId="7C149299" w14:textId="77777777" w:rsidR="00A1371A" w:rsidRDefault="00D234DB">
      <w:pPr>
        <w:ind w:left="-5"/>
      </w:pPr>
      <w:r>
        <w:t>Helsingborgs stad, som Sofiero är en del av, håller strikt på folkhälsomyndighetens rekommendationer, vilket är klo</w:t>
      </w:r>
      <w:r>
        <w:t xml:space="preserve">kt och det står vi helt bakom. Som det ser ut idag så är att alla årets kommande evenemang inställda. Trädgårdsfesten, Trivselträffen med Ellens bokprat, </w:t>
      </w:r>
      <w:proofErr w:type="spellStart"/>
      <w:r>
        <w:t>Dahliadagen</w:t>
      </w:r>
      <w:proofErr w:type="spellEnd"/>
      <w:r>
        <w:t xml:space="preserve"> och Ljusstämning. </w:t>
      </w:r>
    </w:p>
    <w:p w14:paraId="3C48E7E6" w14:textId="77777777" w:rsidR="00A1371A" w:rsidRDefault="00D234DB">
      <w:pPr>
        <w:ind w:left="-5"/>
      </w:pPr>
      <w:r>
        <w:t>Vi kan dock glädja oss med att gå på en digital visning av utställninge</w:t>
      </w:r>
      <w:r>
        <w:t xml:space="preserve">n “Passion för pelargon”. Här hittar du filmen: </w:t>
      </w:r>
      <w:proofErr w:type="gramStart"/>
      <w:r>
        <w:rPr>
          <w:u w:val="single" w:color="1E4825"/>
        </w:rPr>
        <w:t>http://www.youtube.com/watch?v=kJEP41huc4Q</w:t>
      </w:r>
      <w:r>
        <w:t xml:space="preserve"> .</w:t>
      </w:r>
      <w:proofErr w:type="gramEnd"/>
      <w:r>
        <w:t xml:space="preserve"> Gå in, titta och upplev våra kära pelargonier. Gå in på Sofieros hemsida för att se vad som är på gång: </w:t>
      </w:r>
      <w:r>
        <w:rPr>
          <w:u w:val="single" w:color="1E4825"/>
        </w:rPr>
        <w:t>https://sofiero.se/</w:t>
      </w:r>
      <w:r>
        <w:t xml:space="preserve"> Ellen Skarp delar också med sig några b</w:t>
      </w:r>
      <w:r>
        <w:t xml:space="preserve">oktips som alla finns att köpa i pocket: se slutet av brevet. </w:t>
      </w:r>
    </w:p>
    <w:p w14:paraId="53F5472F" w14:textId="77777777" w:rsidR="00A1371A" w:rsidRDefault="00D234DB">
      <w:pPr>
        <w:ind w:left="-5"/>
      </w:pPr>
      <w:r>
        <w:t xml:space="preserve">Vi står också för ett annorlunda 2021. Slottet kommer att stängas för renovering i januari 2021 tom maj 2022.  </w:t>
      </w:r>
    </w:p>
    <w:p w14:paraId="03B8ADBF" w14:textId="77777777" w:rsidR="00A1371A" w:rsidRDefault="00D234DB">
      <w:pPr>
        <w:ind w:left="-5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5E634F9" wp14:editId="6B8AE2FC">
            <wp:simplePos x="0" y="0"/>
            <wp:positionH relativeFrom="page">
              <wp:posOffset>6080759</wp:posOffset>
            </wp:positionH>
            <wp:positionV relativeFrom="page">
              <wp:posOffset>10019783</wp:posOffset>
            </wp:positionV>
            <wp:extent cx="1211580" cy="422275"/>
            <wp:effectExtent l="0" t="0" r="0" b="0"/>
            <wp:wrapTopAndBottom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-10799999" flipV="1">
                      <a:off x="0" y="0"/>
                      <a:ext cx="1211580" cy="422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Vad som än händer har vi det kanske allra viktigaste, den ljuvliga parken, som g</w:t>
      </w:r>
      <w:r>
        <w:t xml:space="preserve">er så mycket till både kropp och själ. Vi möts i parken, vi gläds av allt det fina och vi håller avstånd till varandra. </w:t>
      </w:r>
    </w:p>
    <w:p w14:paraId="5EEE196E" w14:textId="77777777" w:rsidR="00A1371A" w:rsidRDefault="00D234DB">
      <w:pPr>
        <w:spacing w:after="117" w:line="259" w:lineRule="auto"/>
        <w:ind w:left="0" w:firstLine="0"/>
      </w:pPr>
      <w:r>
        <w:t xml:space="preserve"> </w:t>
      </w:r>
    </w:p>
    <w:p w14:paraId="6F526EC5" w14:textId="77777777" w:rsidR="00A1371A" w:rsidRDefault="00D234DB">
      <w:pPr>
        <w:ind w:left="-5"/>
      </w:pPr>
      <w:r>
        <w:t xml:space="preserve">Styrelsen för Sofiero Vänner vill önska er alla en härlig sommar med fina upplevelser. </w:t>
      </w:r>
    </w:p>
    <w:p w14:paraId="4870654A" w14:textId="77777777" w:rsidR="00A1371A" w:rsidRDefault="00D234DB">
      <w:pPr>
        <w:spacing w:after="117" w:line="259" w:lineRule="auto"/>
        <w:ind w:left="0" w:firstLine="0"/>
      </w:pPr>
      <w:r>
        <w:t xml:space="preserve"> </w:t>
      </w:r>
    </w:p>
    <w:p w14:paraId="1AEAAD1D" w14:textId="77777777" w:rsidR="00A1371A" w:rsidRDefault="00D234DB">
      <w:pPr>
        <w:ind w:left="-5"/>
      </w:pPr>
      <w:r>
        <w:t xml:space="preserve">Kerstin </w:t>
      </w:r>
      <w:proofErr w:type="spellStart"/>
      <w:r>
        <w:t>Hassner</w:t>
      </w:r>
      <w:proofErr w:type="spellEnd"/>
      <w:r>
        <w:t xml:space="preserve"> </w:t>
      </w:r>
    </w:p>
    <w:p w14:paraId="37FFF439" w14:textId="77777777" w:rsidR="00A1371A" w:rsidRDefault="00D234DB">
      <w:pPr>
        <w:ind w:left="-5"/>
      </w:pPr>
      <w:r>
        <w:t xml:space="preserve">Ordförande </w:t>
      </w:r>
    </w:p>
    <w:p w14:paraId="7148FB81" w14:textId="77777777" w:rsidR="00A1371A" w:rsidRDefault="00D234DB">
      <w:pPr>
        <w:spacing w:after="3084"/>
        <w:ind w:left="-5"/>
      </w:pPr>
      <w:r>
        <w:t>Sofiero Vänner</w:t>
      </w:r>
      <w:r>
        <w:t xml:space="preserve"> </w:t>
      </w:r>
    </w:p>
    <w:p w14:paraId="17E58B09" w14:textId="77777777" w:rsidR="00A1371A" w:rsidRDefault="00D234DB">
      <w:pPr>
        <w:spacing w:after="122" w:line="259" w:lineRule="auto"/>
        <w:ind w:left="0" w:firstLine="0"/>
      </w:pPr>
      <w:r>
        <w:rPr>
          <w:color w:val="204B1E"/>
        </w:rPr>
        <w:t xml:space="preserve">  </w:t>
      </w:r>
    </w:p>
    <w:p w14:paraId="5C13A5D2" w14:textId="77777777" w:rsidR="00A1371A" w:rsidRDefault="00D234DB">
      <w:pPr>
        <w:spacing w:after="0" w:line="259" w:lineRule="auto"/>
        <w:ind w:left="0" w:firstLine="0"/>
      </w:pPr>
      <w:r>
        <w:rPr>
          <w:color w:val="204B1E"/>
        </w:rPr>
        <w:lastRenderedPageBreak/>
        <w:t xml:space="preserve"> </w:t>
      </w:r>
    </w:p>
    <w:sectPr w:rsidR="00A1371A">
      <w:pgSz w:w="11904" w:h="16838"/>
      <w:pgMar w:top="748" w:right="1490" w:bottom="1440" w:left="14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71A"/>
    <w:rsid w:val="00A1371A"/>
    <w:rsid w:val="00D2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9CDBF"/>
  <w15:docId w15:val="{FA6BA40A-B9E6-4533-BD30-02FC4ABF8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4" w:line="264" w:lineRule="auto"/>
      <w:ind w:left="10" w:hanging="10"/>
    </w:pPr>
    <w:rPr>
      <w:rFonts w:ascii="Calibri" w:eastAsia="Calibri" w:hAnsi="Calibri" w:cs="Calibri"/>
      <w:color w:val="1E4825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Junibrev.docx</dc:title>
  <dc:subject/>
  <dc:creator>46706288122</dc:creator>
  <cp:keywords/>
  <cp:lastModifiedBy>46706288122</cp:lastModifiedBy>
  <cp:revision>2</cp:revision>
  <dcterms:created xsi:type="dcterms:W3CDTF">2020-08-21T20:49:00Z</dcterms:created>
  <dcterms:modified xsi:type="dcterms:W3CDTF">2020-08-21T20:49:00Z</dcterms:modified>
</cp:coreProperties>
</file>